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педагог Набиуллин А.А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14"/>
        <w:gridCol w:w="1815"/>
        <w:gridCol w:w="1981"/>
        <w:gridCol w:w="1508"/>
        <w:gridCol w:w="4650"/>
      </w:tblGrid>
      <w:tr>
        <w:trPr>
          <w:trHeight w:val="59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530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</w:t>
              <w:br/>
              <w:t xml:space="preserve">Распевки по видео, повторение репертуара.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Исполняли песни из репертуара Кристины Агилеры и Френка Синатры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Повторять дома и записать видео 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6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Групповое занятие-группа видео 459 - 460 объединение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“Развитие  дикции с помощью упражнений для артикуляции" (скороговорки)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повторять самостоятельно 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14.04-19:00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Видео-консультация, распевки упражнения на развитие голоса, повторении репертуара 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Распевались по веб связи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Просмотр видеозаписи исполнения онлайн концерта Андреа Бочелли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Просмотр концерта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Youtube 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13.04.2020 по 18.04.2020г.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